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D" w:rsidRPr="00CD004D" w:rsidRDefault="00D2157D" w:rsidP="00CD0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</w:pPr>
      <w:r w:rsidRPr="00CD004D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fldChar w:fldCharType="begin"/>
      </w:r>
      <w:r w:rsidR="00CD004D" w:rsidRPr="00CD004D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instrText xml:space="preserve"> HYPERLINK "http://www.kabbalah.info/es/biblioteca/baal-hasulam/tabla-de-preguntas" </w:instrText>
      </w:r>
      <w:r w:rsidRPr="00CD004D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fldChar w:fldCharType="separate"/>
      </w:r>
      <w:r w:rsidR="00CD004D" w:rsidRPr="00CD00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C"/>
        </w:rPr>
        <w:t xml:space="preserve">Tabla de preguntas </w:t>
      </w:r>
      <w:r w:rsidRPr="00CD004D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fldChar w:fldCharType="end"/>
      </w:r>
    </w:p>
    <w:p w:rsidR="00CD004D" w:rsidRPr="00CD004D" w:rsidRDefault="00CD004D" w:rsidP="00CD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EC"/>
        </w:rPr>
        <w:t>Parte Uno</w:t>
      </w:r>
    </w:p>
    <w:p w:rsidR="00CD004D" w:rsidRPr="00CD004D" w:rsidRDefault="00CD004D" w:rsidP="00CD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EC"/>
        </w:rPr>
        <w:t>Glosario</w:t>
      </w:r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Or</w:t>
      </w:r>
      <w:proofErr w:type="spellEnd"/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Agol</w:t>
      </w:r>
      <w:proofErr w:type="spellEnd"/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Pashut</w:t>
      </w:r>
      <w:proofErr w:type="spellEnd"/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Jojmá</w:t>
      </w:r>
      <w:proofErr w:type="spellEnd"/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Jasadim</w:t>
      </w:r>
      <w:proofErr w:type="spellEnd"/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Avir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Vacío</w:t>
      </w:r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Después</w:t>
      </w:r>
    </w:p>
    <w:p w:rsidR="00CD004D" w:rsidRPr="00CD004D" w:rsidRDefault="00CD004D" w:rsidP="00CD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Medio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Uno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Creador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Dvekut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Equivalencia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Hitpashtut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Que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Zaj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Tiempo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Oscuridad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Jojmá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Halal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Antes y Después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Único y Unificado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Unificación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Que es Derecha e Izquierda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Hacedor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un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Anterior/Arriba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Maatzil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Cuál es el Origen de la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Neshamá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Debajo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Unificado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Maljut</w:t>
      </w:r>
      <w:proofErr w:type="spellEnd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de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Ein</w:t>
      </w:r>
      <w:proofErr w:type="spellEnd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Sof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desde Arriba hacia Abajo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Llenado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Arriba Debajo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un Lugar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un Cuadrado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un Triángulo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Tocando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el Punto Medio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Sof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Igul</w:t>
      </w:r>
      <w:proofErr w:type="spellEnd"/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Igulim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Elión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Separación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Vacante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Pashut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Tzimtzum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Kav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Cerca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Rosh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Ruaj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Ratzón</w:t>
      </w:r>
      <w:proofErr w:type="spellEnd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Pashut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un Nombre</w:t>
      </w:r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Qué es </w:t>
      </w:r>
      <w:proofErr w:type="spellStart"/>
      <w:r w:rsidRPr="000B7FB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Toj</w:t>
      </w:r>
      <w:proofErr w:type="spellEnd"/>
    </w:p>
    <w:p w:rsidR="00CD004D" w:rsidRPr="000B7FB2" w:rsidRDefault="00CD004D" w:rsidP="000B7F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FB2">
        <w:rPr>
          <w:rFonts w:ascii="Times New Roman" w:eastAsia="Times New Roman" w:hAnsi="Times New Roman" w:cs="Times New Roman"/>
          <w:sz w:val="24"/>
          <w:szCs w:val="24"/>
          <w:lang w:eastAsia="es-EC"/>
        </w:rPr>
        <w:t>Qué es Movimiento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1. 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(Parte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18)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Cada cosa que existe en los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Olamot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como "existencia de existencia", que no es otra cosa que la sustancia de los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Kelim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(ver ítems 2 y 24).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2. 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6)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intención de recibir en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denomina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; y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Shefa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recibe se denomina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3. 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Agol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(Parte 1, Capítulo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100)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Un </w:t>
      </w:r>
      <w:proofErr w:type="spellStart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no tiene discernimiento de grados.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4. 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Pashut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Un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se mezcla con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a tal punto que no se puede discriminar entre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5. 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Jojmá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Un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Nimshaj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para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la primera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Hitpashtut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siendo el sustento general y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Atzmut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6. 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Jasadim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Un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viste al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Jojmá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Nimshaj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la primera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Hitgabrut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7. 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Avir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Vacío (Parte 1, Capítulo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Jasadim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antes de revestirse 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Jojmá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8. Después (Parte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34)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Aquello que se desprende de su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previa. (Ver ítem 20).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9. Medio (Parte 1, Capítulo 2,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2)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Ver ítem 39.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10. Uno (Parte 1, Capítulo 2,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Elyon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que se expande desde Su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Atzmut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Uno y tan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Pashut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como Su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Atzmut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Tal como es en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Ein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Sof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así es en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Olam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Asiyá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sin ningún cambio ni adición 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alguna, y por eso se denomina Uno.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11. Creador (Parte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18)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nombre Creador se relaciona solamente con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Jidush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propiamente dicho (innovación, novedad), es decir, con la "existencia de ausencia", que es la sustancia de los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Kelim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definidos como la "intención de recibir" en cada esencia. Estaba ausente necesariamente de Su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Atzmut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antes de la creación.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12.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Dvekut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Hishtavut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une a los espíritus y los adhiere entre sí, mientras que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Shinui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separa.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13. Equivalencia (Parte 1, Capítulo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Cuando no hay absolutamente ningún discernimiento entre las cuatro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deseo de recibir se dice que son uniformes e iguales.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14.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Hitpashtut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El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emana desde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Maatzil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hacia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denomina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Hitpashtut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En realidad,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Elión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no se ve afectado por esto de ninguna manera. Es como prender una vela con otra, en cuanto a que la primera no se ve disminuida por ello. El nombre sólo indica la recepción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15.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Zaj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90)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Alef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en la intención de recibir es considerada como más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Zaj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las tres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le siguen.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16. 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Tiempo (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Parte 1,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,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34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Es una cierta suma 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se concatenan y unen entre sí mediante un orden de causa y consecuencia, tal como los días, meses y años.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17. Oscuridad 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24)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La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Dalet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Ratzón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,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no recibe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Elión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dentro de ella por la fuerza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Tzimtzum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se considera como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Shoresh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la oscuridad.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18.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Jojmá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Atzmut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sustento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(ver ítem 5).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19.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Halal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6)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Dalet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Ratzon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quedó vacío 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considera oscuridad comparada con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Con respecto al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la considera como un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Halal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porque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Dalet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no fue despojada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su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Atzmut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debido al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Tzimtzum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sino que hay un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Avir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vacío en ella, sin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20. Antes y Después 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34)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Cuando hablamos de una relación de causa y consecuencia de los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Ne'etzalim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expresamos la causa con el término "Antes" y la consecuencia con el término "Después" (ver ítem 16).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21. Único y Unificado 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Único indica al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Elión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que brilla y gobierna los diversos grados en sus diferentes formas hasta el punto en que las iguala con Su única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Unificado indica el fin de esa regla, es decir, después de que Él hubo igualado y traído su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para ser tan única como es Él (ver ítem 14).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 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22. Unificación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6)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Dos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diferentes que se han igualado entre sí en su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se unieron en una sola (ver ítem 12).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23. Derecha e Izquierda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A veces, un grado inferior asciende al mismo nivel que el superior, cuando el superior lo necesita para su propia consumación. En ese estado, el inferior se considera como "izquierda" y el superior como "derecha”.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24. Hacedor 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18)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título Hacedor se relaciona específicamente con el derrame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los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Olamot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es decir, todo menos la sustancia de los </w:t>
      </w:r>
      <w:proofErr w:type="spellStart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Kelim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(ver los ítems 11 y 1 anteriores).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25.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6)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deseo de recibir en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26. Arriba (Parte 1, Capítulo 2,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Hishtavut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Tzura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inferior con el superior es "elevarse por encima</w:t>
      </w:r>
      <w:hyperlink r:id="rId5" w:anchor="_msocom_1" w:history="1">
        <w:r w:rsidRPr="00CD0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[PyM1]</w:t>
        </w:r>
      </w:hyperlink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".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27.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Maatzil</w:t>
      </w:r>
      <w:proofErr w:type="spellEnd"/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Cualquier causa se considera como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Maatzil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grado efectuado. El título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Maatzil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contiene tanto la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Hamshajá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y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recibe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28. Origen de la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Neshamá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15)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deseo de recibir que se imprimió en las almas es lo que las separa y las "desune"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Elión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Eso es porque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Shinui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lo que separa en la espiritualidad (ver ítem 12). La cuestión del origen de la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Neshamá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refiere a la transición entre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Olam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Atzilut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y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Olam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Briá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,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que será explicado en su momento.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29. Abajo (Parte 1, Capítulo 2,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Ohr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Alguien con una virtud menor se considera que está "Abajo”.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30. Unificado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Ver la definición de Único y Unificado.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31.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Máljut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Ein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Sof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14)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Es el deseo de recibir que necesariamente se encuentra allí.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32. Desde Arriba hacia Abajo (Parte 1, Capítulo 2,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Ohr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 decir, desde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Alef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Dalet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Se considera que la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Dalet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quedó sin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está "debajo" de los demás grados. Cuanto más débil es la intención de recibir, más alto se considera que está. Por consiguiente,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Alef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considerada como la más "elevada" de todas.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33. Llenado (Parte 1, 1)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Donde no existe ninguna necesidad en absoluto, y donde no puede concebirse que algo se agregue a la integridad que allí existe.</w:t>
      </w:r>
    </w:p>
    <w:p w:rsidR="000B7FB2" w:rsidRDefault="000B7FB2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34. Arriba Debajo (Parte 1, Capítulo 2,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Lo más importante es considerado como "Arriba", y lo peor como "Debajo"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35. Lugar 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11)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deseo de recibir en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el "Lugar" para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Shefa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él.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36. Cuadrado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200)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 un grado que consta de las cuatro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Ratzon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37. Triángulo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400)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 un grado con solo las tres primeras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Ratzon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38. Tocando (Parte 1, Capítulo 2,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Si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Shinui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grado del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Shoresh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no aparece claramente separado del </w:t>
      </w:r>
      <w:proofErr w:type="spellStart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Shoresh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se considera que está "tocando" al </w:t>
      </w:r>
      <w:proofErr w:type="spellStart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Shoresh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 Lo mismo se aplica entre dos grados contiguos.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39. Punto Medio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Este es el nombre de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Dalet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Ein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Sof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llama así por su unificación con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Ein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Sof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proofErr w:type="spellEnd"/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40.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Sof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20)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Sof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Sium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cada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están hechos con la fuerza retenida en </w:t>
      </w:r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Bejina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Dalet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,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dónde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Elión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deja de brillar porque ella no lo recibe.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41.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Igul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100)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Cuando no hay discriminación entre arriba y abajo entre las cuatro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deseo de recibir, se considera como un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Igul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(como una imagen redonda corpórea, en la que arriba y abajo no se distinguen). Debido a eso, las cuatro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Bejinot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llaman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Igulim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circulares una dentro de la otra, donde es imposible distinguir entre arriba y abajo.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42.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Elión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2,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Es lo más importante.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43. Separación 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12)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Dos grados sin ningún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Hishtavut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ninguna de sus caras se consideran completamente separados entre sí.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44. Vacante</w:t>
      </w:r>
      <w:hyperlink r:id="rId6" w:anchor="_msocom_2" w:history="1">
        <w:r w:rsidRPr="00CD0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[PyM2]</w:t>
        </w:r>
      </w:hyperlink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4)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Este es un lugar que está preparado para recibir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Tikún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totalidad.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45.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Pashut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9)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Donde no hay discernimientos de grados y caras.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46.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Tzimtzum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40)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Quien conquista su propio deseo. En otras palabras, alguien que se contiene a sí mismo de recibir, y no recibe a pesar de su gran deseo de recibir, se considera que está restringiendo (realizando un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Tzimtzum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) su propio deseo.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47.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Kav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(Parte 1, Capítulo 2,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1)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Indica un discernimiento de arriba y abajo que no estaba allí con anterioridad. También designa una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He'ará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mucho más débil que antes.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48. Cerca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Cuanto más cerca está una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otra, tanto más cercanas se considera que están.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49. </w:t>
      </w:r>
      <w:proofErr w:type="spellStart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Rosh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2, Capítulo 2,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6)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parte en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Ne'etzal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más se parece al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Shoresh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llama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Rosh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50.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Ruaj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Jasadim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llamado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Ruaj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51.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Ratzon</w:t>
      </w:r>
      <w:proofErr w:type="spellEnd"/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Ver ítem 45.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52. Nombre (Parte 1, 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Los Nombres Sagrados son descripciones de cómo se alcanzan las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Orot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que estos implican. El nombre del grado indica el procedimiento de logro en ese grado.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53.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Toj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(Parte 1, Capítulo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Pnimí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50)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Aquel que recibe adentro se considera como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que es moderado y limitado en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Kli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Por su parte, se considera que quien recibe fuera no está poniendo ningún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Guevul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el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Or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recibe.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54. Movimiento (Parte 1,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Histaklut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Pnimit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, 33)</w:t>
      </w:r>
    </w:p>
    <w:p w:rsidR="00CD004D" w:rsidRPr="00CD004D" w:rsidRDefault="00CD004D" w:rsidP="00C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Cualquier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Jidush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considera como un movimiento espiritual, ya que está separado de la </w:t>
      </w:r>
      <w:proofErr w:type="spellStart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Tzurá</w:t>
      </w:r>
      <w:proofErr w:type="spellEnd"/>
      <w:r w:rsidRPr="00CD004D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CD004D">
        <w:rPr>
          <w:rFonts w:ascii="Times New Roman" w:eastAsia="Times New Roman" w:hAnsi="Times New Roman" w:cs="Times New Roman"/>
          <w:sz w:val="24"/>
          <w:szCs w:val="24"/>
          <w:lang w:eastAsia="es-EC"/>
        </w:rPr>
        <w:t>anterior y adquiere un nombre propio. Es como una parte que se separa de un objeto físico que se mueve y sale de su lugar anterior.</w:t>
      </w:r>
    </w:p>
    <w:p w:rsidR="00082A33" w:rsidRDefault="00082A33"/>
    <w:sectPr w:rsidR="00082A33" w:rsidSect="00082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729"/>
    <w:multiLevelType w:val="multilevel"/>
    <w:tmpl w:val="2AE2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D004D"/>
    <w:rsid w:val="00082A33"/>
    <w:rsid w:val="000B7FB2"/>
    <w:rsid w:val="00AF7489"/>
    <w:rsid w:val="00CD004D"/>
    <w:rsid w:val="00D2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33"/>
  </w:style>
  <w:style w:type="paragraph" w:styleId="Ttulo2">
    <w:name w:val="heading 2"/>
    <w:basedOn w:val="Normal"/>
    <w:link w:val="Ttulo2Car"/>
    <w:uiPriority w:val="9"/>
    <w:qFormat/>
    <w:rsid w:val="00CD0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004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D0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CD004D"/>
    <w:rPr>
      <w:b/>
      <w:bCs/>
    </w:rPr>
  </w:style>
  <w:style w:type="character" w:styleId="nfasis">
    <w:name w:val="Emphasis"/>
    <w:basedOn w:val="Fuentedeprrafopredeter"/>
    <w:uiPriority w:val="20"/>
    <w:qFormat/>
    <w:rsid w:val="00CD004D"/>
    <w:rPr>
      <w:i/>
      <w:iCs/>
    </w:rPr>
  </w:style>
  <w:style w:type="paragraph" w:styleId="Prrafodelista">
    <w:name w:val="List Paragraph"/>
    <w:basedOn w:val="Normal"/>
    <w:uiPriority w:val="34"/>
    <w:qFormat/>
    <w:rsid w:val="000B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ugenia\Downloads\Tabla%20de%20preguntas.docx" TargetMode="External"/><Relationship Id="rId5" Type="http://schemas.openxmlformats.org/officeDocument/2006/relationships/hyperlink" Target="file:///C:\Users\Eugenia\Downloads\Tabla%20de%20pregunta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1627</Words>
  <Characters>8952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Palal Haddad</dc:creator>
  <cp:lastModifiedBy>Palal Haddad</cp:lastModifiedBy>
  <cp:revision>4</cp:revision>
  <dcterms:created xsi:type="dcterms:W3CDTF">2011-08-22T00:37:00Z</dcterms:created>
  <dcterms:modified xsi:type="dcterms:W3CDTF">2011-08-26T17:12:00Z</dcterms:modified>
</cp:coreProperties>
</file>